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DB" w:rsidRPr="009D1667" w:rsidRDefault="008415DB" w:rsidP="008415DB">
      <w:pPr>
        <w:rPr>
          <w:b/>
        </w:rPr>
      </w:pPr>
      <w:r w:rsidRPr="009D1667">
        <w:rPr>
          <w:b/>
        </w:rPr>
        <w:t xml:space="preserve">Для самостоятельного посещения рекомендуем:  </w:t>
      </w:r>
    </w:p>
    <w:p w:rsidR="008415DB" w:rsidRPr="00BD0599" w:rsidRDefault="00A24F60" w:rsidP="008415DB">
      <w:pPr>
        <w:pStyle w:val="a4"/>
        <w:rPr>
          <w:i/>
          <w:color w:val="00B050"/>
          <w:sz w:val="28"/>
          <w:szCs w:val="28"/>
          <w:u w:val="single"/>
        </w:rPr>
      </w:pPr>
      <w:r>
        <w:t>1</w:t>
      </w:r>
      <w:r w:rsidR="008415DB" w:rsidRPr="009D1667">
        <w:t xml:space="preserve">). </w:t>
      </w:r>
      <w:hyperlink r:id="rId5" w:history="1">
        <w:r w:rsidR="000B4694" w:rsidRPr="00EB1DD6">
          <w:rPr>
            <w:i/>
            <w:color w:val="00B050"/>
            <w:sz w:val="28"/>
            <w:szCs w:val="28"/>
            <w:u w:val="single"/>
          </w:rPr>
          <w:t>Московское подворье Свято-Троицкой Сергиевой Лавры</w:t>
        </w:r>
      </w:hyperlink>
      <w:r w:rsidR="000B4694">
        <w:rPr>
          <w:i/>
          <w:color w:val="00B050"/>
          <w:sz w:val="28"/>
          <w:szCs w:val="28"/>
          <w:u w:val="single"/>
        </w:rPr>
        <w:t xml:space="preserve"> – </w:t>
      </w:r>
      <w:r w:rsidR="000B4694">
        <w:rPr>
          <w:i/>
          <w:color w:val="00B050"/>
          <w:sz w:val="28"/>
          <w:szCs w:val="28"/>
          <w:u w:val="single"/>
        </w:rPr>
        <w:t>Резиденция московских митрополитов</w:t>
      </w:r>
      <w:r>
        <w:rPr>
          <w:i/>
          <w:color w:val="00B050"/>
          <w:sz w:val="28"/>
          <w:szCs w:val="28"/>
          <w:u w:val="single"/>
        </w:rPr>
        <w:t xml:space="preserve">, Здесь жил святитель Филарет (Дроздов), </w:t>
      </w:r>
      <w:r w:rsidR="000B4694" w:rsidRPr="00BD0599">
        <w:rPr>
          <w:i/>
          <w:color w:val="00B050"/>
          <w:sz w:val="28"/>
          <w:szCs w:val="28"/>
          <w:u w:val="single"/>
        </w:rPr>
        <w:t>здесь жил Патриарх Тихон, сюда пришли посланники Собора, сообщившие ему об избрании в Патриархи.</w:t>
      </w:r>
      <w:r w:rsidRPr="00BD0599">
        <w:rPr>
          <w:i/>
          <w:color w:val="00B050"/>
          <w:sz w:val="28"/>
          <w:szCs w:val="28"/>
          <w:u w:val="single"/>
        </w:rPr>
        <w:t xml:space="preserve">  </w:t>
      </w:r>
      <w:hyperlink r:id="rId6" w:history="1">
        <w:r w:rsidR="008415DB" w:rsidRPr="00BD0599">
          <w:rPr>
            <w:i/>
            <w:color w:val="0070C0"/>
            <w:sz w:val="24"/>
            <w:szCs w:val="24"/>
            <w:u w:val="single"/>
          </w:rPr>
          <w:t>Подр</w:t>
        </w:r>
        <w:r w:rsidR="008415DB" w:rsidRPr="00BD0599">
          <w:rPr>
            <w:i/>
            <w:color w:val="0070C0"/>
            <w:sz w:val="24"/>
            <w:szCs w:val="24"/>
            <w:u w:val="single"/>
          </w:rPr>
          <w:t>о</w:t>
        </w:r>
        <w:r w:rsidR="008415DB" w:rsidRPr="00BD0599">
          <w:rPr>
            <w:i/>
            <w:color w:val="0070C0"/>
            <w:sz w:val="24"/>
            <w:szCs w:val="24"/>
            <w:u w:val="single"/>
          </w:rPr>
          <w:t>бности</w:t>
        </w:r>
      </w:hyperlink>
    </w:p>
    <w:p w:rsidR="008415DB" w:rsidRDefault="008415DB" w:rsidP="008415DB">
      <w:pPr>
        <w:pStyle w:val="a4"/>
        <w:rPr>
          <w:b/>
        </w:rPr>
      </w:pPr>
      <w:r>
        <w:t xml:space="preserve">      </w:t>
      </w:r>
      <w:r w:rsidRPr="009D1667">
        <w:rPr>
          <w:b/>
        </w:rPr>
        <w:t xml:space="preserve">См. схему </w:t>
      </w:r>
      <w:r>
        <w:rPr>
          <w:b/>
        </w:rPr>
        <w:t>прохода (16-20 минут).</w:t>
      </w:r>
    </w:p>
    <w:p w:rsidR="00BD0599" w:rsidRDefault="00BD0599" w:rsidP="00BD0599">
      <w:r>
        <w:rPr>
          <w:b/>
          <w:noProof/>
          <w:lang w:eastAsia="ru-RU"/>
        </w:rPr>
        <w:drawing>
          <wp:inline distT="0" distB="0" distL="0" distR="0" wp14:anchorId="72DDF750" wp14:editId="4865AFDF">
            <wp:extent cx="5937250" cy="2984500"/>
            <wp:effectExtent l="0" t="0" r="6350" b="6350"/>
            <wp:docPr id="1" name="Рисунок 1" descr="Схема прохода Подварье СТСЛ и Музей Васне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хода Подварье СТСЛ и Музей Васнецов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468" w:rsidRPr="00BD0599" w:rsidRDefault="008415DB" w:rsidP="008415DB">
      <w:pPr>
        <w:pStyle w:val="a4"/>
        <w:rPr>
          <w:i/>
          <w:color w:val="00B050"/>
          <w:sz w:val="28"/>
          <w:szCs w:val="28"/>
          <w:u w:val="single"/>
        </w:rPr>
      </w:pPr>
      <w:r w:rsidRPr="00821953">
        <w:t xml:space="preserve">2). </w:t>
      </w:r>
      <w:r w:rsidR="00A24F60">
        <w:rPr>
          <w:i/>
          <w:color w:val="00B050"/>
          <w:sz w:val="28"/>
          <w:szCs w:val="28"/>
          <w:u w:val="single"/>
        </w:rPr>
        <w:t xml:space="preserve">Сретенский </w:t>
      </w:r>
      <w:proofErr w:type="spellStart"/>
      <w:r w:rsidR="00A24F60">
        <w:rPr>
          <w:i/>
          <w:color w:val="00B050"/>
          <w:sz w:val="28"/>
          <w:szCs w:val="28"/>
          <w:u w:val="single"/>
        </w:rPr>
        <w:t>ставропигиальный</w:t>
      </w:r>
      <w:proofErr w:type="spellEnd"/>
      <w:r w:rsidR="00A24F60">
        <w:rPr>
          <w:i/>
          <w:color w:val="00B050"/>
          <w:sz w:val="28"/>
          <w:szCs w:val="28"/>
          <w:u w:val="single"/>
        </w:rPr>
        <w:t xml:space="preserve"> мужской монастырь</w:t>
      </w:r>
      <w:r w:rsidR="000B4694">
        <w:t xml:space="preserve"> </w:t>
      </w:r>
      <w:r>
        <w:t xml:space="preserve"> </w:t>
      </w:r>
      <w:r w:rsidR="00F06468">
        <w:t xml:space="preserve">- </w:t>
      </w:r>
      <w:r w:rsidR="00F06468" w:rsidRPr="00BD0599">
        <w:rPr>
          <w:i/>
          <w:color w:val="00B050"/>
          <w:sz w:val="28"/>
          <w:szCs w:val="28"/>
          <w:u w:val="single"/>
        </w:rPr>
        <w:t>Новый храм</w:t>
      </w:r>
      <w:r w:rsidR="00BD0599" w:rsidRPr="00BD0599">
        <w:rPr>
          <w:i/>
          <w:color w:val="00B050"/>
          <w:sz w:val="28"/>
          <w:szCs w:val="28"/>
          <w:u w:val="single"/>
        </w:rPr>
        <w:t xml:space="preserve"> Воскресения Христова и </w:t>
      </w:r>
      <w:proofErr w:type="spellStart"/>
      <w:r w:rsidR="00BD0599" w:rsidRPr="00BD0599">
        <w:rPr>
          <w:i/>
          <w:color w:val="00B050"/>
          <w:sz w:val="28"/>
          <w:szCs w:val="28"/>
          <w:u w:val="single"/>
        </w:rPr>
        <w:t>Новомучеников</w:t>
      </w:r>
      <w:proofErr w:type="spellEnd"/>
      <w:r w:rsidR="00BD0599" w:rsidRPr="00BD0599">
        <w:rPr>
          <w:i/>
          <w:color w:val="00B050"/>
          <w:sz w:val="28"/>
          <w:szCs w:val="28"/>
          <w:u w:val="single"/>
        </w:rPr>
        <w:t xml:space="preserve"> и Исповедников Земли Русской</w:t>
      </w:r>
      <w:r w:rsidR="00F06468" w:rsidRPr="00BD0599">
        <w:rPr>
          <w:i/>
          <w:color w:val="00B050"/>
          <w:sz w:val="28"/>
          <w:szCs w:val="28"/>
          <w:u w:val="single"/>
        </w:rPr>
        <w:t xml:space="preserve">, Святыни: мощи </w:t>
      </w:r>
      <w:proofErr w:type="spellStart"/>
      <w:r w:rsidR="00F06468" w:rsidRPr="00BD0599">
        <w:rPr>
          <w:i/>
          <w:color w:val="00B050"/>
          <w:sz w:val="28"/>
          <w:szCs w:val="28"/>
          <w:u w:val="single"/>
        </w:rPr>
        <w:t>свщмч</w:t>
      </w:r>
      <w:proofErr w:type="spellEnd"/>
      <w:r w:rsidR="00F06468" w:rsidRPr="00BD0599">
        <w:rPr>
          <w:i/>
          <w:color w:val="00B050"/>
          <w:sz w:val="28"/>
          <w:szCs w:val="28"/>
          <w:u w:val="single"/>
        </w:rPr>
        <w:t xml:space="preserve"> Иллариона </w:t>
      </w:r>
      <w:proofErr w:type="spellStart"/>
      <w:r w:rsidR="00F06468" w:rsidRPr="00BD0599">
        <w:rPr>
          <w:i/>
          <w:color w:val="00B050"/>
          <w:sz w:val="28"/>
          <w:szCs w:val="28"/>
          <w:u w:val="single"/>
        </w:rPr>
        <w:t>Верейского</w:t>
      </w:r>
      <w:proofErr w:type="spellEnd"/>
      <w:r w:rsidR="00F06468" w:rsidRPr="00BD0599">
        <w:rPr>
          <w:i/>
          <w:color w:val="00B050"/>
          <w:sz w:val="28"/>
          <w:szCs w:val="28"/>
          <w:u w:val="single"/>
        </w:rPr>
        <w:t xml:space="preserve"> (Троицкого), копия Туринской Плащаницы, освященная святейшим Патриархом Алексием II, как Нерукотворный образ Спасителя.</w:t>
      </w:r>
    </w:p>
    <w:p w:rsidR="00F06468" w:rsidRPr="00F06468" w:rsidRDefault="00F06468" w:rsidP="00F06468">
      <w:pPr>
        <w:pStyle w:val="a4"/>
        <w:rPr>
          <w:rFonts w:ascii="Times New Roman" w:hAnsi="Times New Roman" w:cs="Times New Roman"/>
        </w:rPr>
      </w:pPr>
      <w:r w:rsidRPr="00BD059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В 12:30 и 17:30 Экскурсия «Тайны Туринской Плащаницы». </w:t>
      </w:r>
      <w:r w:rsidRPr="00BD0599">
        <w:rPr>
          <w:rFonts w:ascii="Times New Roman" w:hAnsi="Times New Roman" w:cs="Times New Roman"/>
          <w:b/>
          <w:bCs/>
          <w:color w:val="00B050"/>
          <w:sz w:val="24"/>
          <w:szCs w:val="24"/>
        </w:rPr>
        <w:t>Записаться на экскурсию</w:t>
      </w:r>
      <w:r w:rsidRPr="00BD0599">
        <w:rPr>
          <w:rFonts w:ascii="Times New Roman" w:hAnsi="Times New Roman" w:cs="Times New Roman"/>
          <w:color w:val="00B050"/>
          <w:sz w:val="24"/>
          <w:szCs w:val="24"/>
        </w:rPr>
        <w:t> можно по телефону: +7(495) 640 30 40</w:t>
      </w:r>
      <w:r w:rsidRPr="00BD0599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BD0599">
        <w:rPr>
          <w:rFonts w:ascii="Times New Roman" w:hAnsi="Times New Roman" w:cs="Times New Roman"/>
          <w:color w:val="00B050"/>
          <w:sz w:val="24"/>
          <w:szCs w:val="24"/>
        </w:rPr>
        <w:t>ежедневно с 10:00 до 18:00</w:t>
      </w:r>
      <w:r w:rsidRPr="00BD0599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06468">
        <w:rPr>
          <w:rFonts w:ascii="Times New Roman" w:hAnsi="Times New Roman" w:cs="Times New Roman"/>
          <w:color w:val="58433E"/>
        </w:rPr>
        <w:t>«</w:t>
      </w:r>
      <w:proofErr w:type="spellStart"/>
      <w:r w:rsidRPr="00F06468">
        <w:rPr>
          <w:rFonts w:ascii="Times New Roman" w:hAnsi="Times New Roman" w:cs="Times New Roman"/>
          <w:color w:val="58433E"/>
        </w:rPr>
        <w:t>Фейсбук</w:t>
      </w:r>
      <w:proofErr w:type="spellEnd"/>
      <w:r w:rsidRPr="00F06468">
        <w:rPr>
          <w:rFonts w:ascii="Times New Roman" w:hAnsi="Times New Roman" w:cs="Times New Roman"/>
          <w:color w:val="58433E"/>
        </w:rPr>
        <w:t>»: </w:t>
      </w:r>
      <w:hyperlink r:id="rId8" w:history="1">
        <w:r w:rsidRPr="00F06468">
          <w:rPr>
            <w:rStyle w:val="a3"/>
            <w:rFonts w:ascii="Times New Roman" w:hAnsi="Times New Roman" w:cs="Times New Roman"/>
          </w:rPr>
          <w:t>https://www.facebook.com/smpcenter</w:t>
        </w:r>
      </w:hyperlink>
      <w:r w:rsidRPr="00F06468">
        <w:rPr>
          <w:rFonts w:ascii="Times New Roman" w:hAnsi="Times New Roman" w:cs="Times New Roman"/>
          <w:color w:val="58433E"/>
        </w:rPr>
        <w:t> </w:t>
      </w:r>
      <w:r w:rsidRPr="00F06468">
        <w:rPr>
          <w:rFonts w:ascii="Times New Roman" w:hAnsi="Times New Roman" w:cs="Times New Roman"/>
          <w:color w:val="58433E"/>
        </w:rPr>
        <w:t xml:space="preserve"> </w:t>
      </w:r>
      <w:r w:rsidRPr="00F06468">
        <w:rPr>
          <w:rFonts w:ascii="Times New Roman" w:hAnsi="Times New Roman" w:cs="Times New Roman"/>
          <w:color w:val="58433E"/>
        </w:rPr>
        <w:t>«</w:t>
      </w:r>
      <w:proofErr w:type="spellStart"/>
      <w:r w:rsidRPr="00F06468">
        <w:rPr>
          <w:rFonts w:ascii="Times New Roman" w:hAnsi="Times New Roman" w:cs="Times New Roman"/>
          <w:color w:val="58433E"/>
        </w:rPr>
        <w:t>ВКонтакте</w:t>
      </w:r>
      <w:proofErr w:type="spellEnd"/>
      <w:r w:rsidRPr="00F06468">
        <w:rPr>
          <w:rFonts w:ascii="Times New Roman" w:hAnsi="Times New Roman" w:cs="Times New Roman"/>
          <w:color w:val="58433E"/>
        </w:rPr>
        <w:t>»: </w:t>
      </w:r>
      <w:hyperlink r:id="rId9" w:history="1">
        <w:r w:rsidRPr="00F06468">
          <w:rPr>
            <w:rStyle w:val="a3"/>
            <w:rFonts w:ascii="Times New Roman" w:hAnsi="Times New Roman" w:cs="Times New Roman"/>
          </w:rPr>
          <w:t>https://vk.com/sretenskiy_monastyr</w:t>
        </w:r>
      </w:hyperlink>
      <w:r w:rsidRPr="00F06468">
        <w:rPr>
          <w:rFonts w:ascii="Times New Roman" w:hAnsi="Times New Roman" w:cs="Times New Roman"/>
          <w:color w:val="58433E"/>
        </w:rPr>
        <w:br/>
        <w:t>Сайт Паломнической службы: </w:t>
      </w:r>
      <w:hyperlink r:id="rId10" w:history="1">
        <w:r w:rsidRPr="00F06468">
          <w:rPr>
            <w:rStyle w:val="a3"/>
            <w:rFonts w:ascii="Times New Roman" w:hAnsi="Times New Roman" w:cs="Times New Roman"/>
          </w:rPr>
          <w:t>http://sretenie.moscow</w:t>
        </w:r>
      </w:hyperlink>
      <w:r w:rsidRPr="00F06468">
        <w:rPr>
          <w:rFonts w:ascii="Times New Roman" w:hAnsi="Times New Roman" w:cs="Times New Roman"/>
          <w:color w:val="58433E"/>
        </w:rPr>
        <w:t xml:space="preserve"> </w:t>
      </w:r>
      <w:r w:rsidRPr="00F06468">
        <w:rPr>
          <w:rFonts w:ascii="Times New Roman" w:hAnsi="Times New Roman" w:cs="Times New Roman"/>
          <w:color w:val="58433E"/>
        </w:rPr>
        <w:t>Электронная почта:</w:t>
      </w:r>
      <w:r w:rsidRPr="00F06468">
        <w:rPr>
          <w:rFonts w:ascii="Times New Roman" w:hAnsi="Times New Roman" w:cs="Times New Roman"/>
          <w:color w:val="58433E"/>
        </w:rPr>
        <w:t xml:space="preserve"> </w:t>
      </w:r>
      <w:r w:rsidRPr="00F06468">
        <w:rPr>
          <w:rFonts w:ascii="Times New Roman" w:hAnsi="Times New Roman" w:cs="Times New Roman"/>
          <w:color w:val="58433E"/>
        </w:rPr>
        <w:t> </w:t>
      </w:r>
      <w:hyperlink r:id="rId11" w:history="1">
        <w:r w:rsidRPr="00F06468">
          <w:rPr>
            <w:rStyle w:val="a3"/>
            <w:rFonts w:ascii="Times New Roman" w:hAnsi="Times New Roman" w:cs="Times New Roman"/>
          </w:rPr>
          <w:t>palomnik@pravoslavie.ru</w:t>
        </w:r>
      </w:hyperlink>
      <w:r w:rsidRPr="00F06468">
        <w:rPr>
          <w:rFonts w:ascii="Times New Roman" w:hAnsi="Times New Roman" w:cs="Times New Roman"/>
          <w:color w:val="58433E"/>
        </w:rPr>
        <w:t> </w:t>
      </w:r>
    </w:p>
    <w:p w:rsidR="008415DB" w:rsidRDefault="00F06468" w:rsidP="008415DB">
      <w:pPr>
        <w:pStyle w:val="a4"/>
        <w:rPr>
          <w:b/>
        </w:rPr>
      </w:pPr>
      <w:hyperlink r:id="rId12" w:history="1">
        <w:r w:rsidR="008415DB" w:rsidRPr="00F06468">
          <w:rPr>
            <w:rStyle w:val="a3"/>
          </w:rPr>
          <w:t>Подр</w:t>
        </w:r>
        <w:r w:rsidR="008415DB" w:rsidRPr="00F06468">
          <w:rPr>
            <w:rStyle w:val="a3"/>
          </w:rPr>
          <w:t>о</w:t>
        </w:r>
        <w:r w:rsidR="008415DB" w:rsidRPr="00F06468">
          <w:rPr>
            <w:rStyle w:val="a3"/>
          </w:rPr>
          <w:t>бности</w:t>
        </w:r>
        <w:proofErr w:type="gramStart"/>
      </w:hyperlink>
      <w:r w:rsidR="00BD0599">
        <w:t xml:space="preserve"> </w:t>
      </w:r>
      <w:r w:rsidR="008415DB">
        <w:rPr>
          <w:b/>
        </w:rPr>
        <w:t xml:space="preserve">       </w:t>
      </w:r>
      <w:r w:rsidR="008415DB" w:rsidRPr="009D1667">
        <w:rPr>
          <w:b/>
        </w:rPr>
        <w:t>С</w:t>
      </w:r>
      <w:proofErr w:type="gramEnd"/>
      <w:r w:rsidR="008415DB" w:rsidRPr="009D1667">
        <w:rPr>
          <w:b/>
        </w:rPr>
        <w:t xml:space="preserve">м. схему </w:t>
      </w:r>
      <w:r w:rsidR="008415DB">
        <w:rPr>
          <w:b/>
        </w:rPr>
        <w:t>прохода (20-25 минут).</w:t>
      </w:r>
    </w:p>
    <w:p w:rsidR="008415DB" w:rsidRDefault="008415DB" w:rsidP="008415DB">
      <w:pPr>
        <w:pStyle w:val="a4"/>
        <w:rPr>
          <w:b/>
        </w:rPr>
      </w:pPr>
    </w:p>
    <w:p w:rsidR="008415DB" w:rsidRDefault="000B4694" w:rsidP="008415DB">
      <w:pPr>
        <w:pStyle w:val="a4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7.5pt;height:263.5pt">
            <v:imagedata r:id="rId13" o:title="Схема прохода Сретенский монастырь"/>
          </v:shape>
        </w:pict>
      </w:r>
    </w:p>
    <w:p w:rsidR="00BD0599" w:rsidRPr="003B5DEC" w:rsidRDefault="00BD0599" w:rsidP="00BD0599">
      <w:pPr>
        <w:pStyle w:val="a4"/>
        <w:rPr>
          <w:rStyle w:val="a3"/>
          <w:color w:val="00B050"/>
          <w:u w:val="none"/>
        </w:rPr>
      </w:pPr>
      <w:r w:rsidRPr="003B5DEC">
        <w:rPr>
          <w:color w:val="00B050"/>
        </w:rPr>
        <w:t xml:space="preserve">3) </w:t>
      </w:r>
      <w:r w:rsidRPr="003B5DEC">
        <w:rPr>
          <w:color w:val="00B050"/>
        </w:rPr>
        <w:t>ДОМ-МУЗЕЙ В.М.ВАСНЕЦОВА</w:t>
      </w:r>
      <w:r w:rsidRPr="003B5DEC">
        <w:rPr>
          <w:color w:val="00B050"/>
        </w:rPr>
        <w:t xml:space="preserve"> (филиал Третьяковской галереи)</w:t>
      </w:r>
      <w:r w:rsidRPr="003B5DEC">
        <w:rPr>
          <w:b/>
          <w:color w:val="00B050"/>
        </w:rPr>
        <w:t xml:space="preserve">  </w:t>
      </w:r>
      <w:r w:rsidRPr="003B5DEC">
        <w:rPr>
          <w:color w:val="00B050"/>
        </w:rPr>
        <w:t xml:space="preserve">находится рядом с </w:t>
      </w:r>
      <w:r w:rsidRPr="003B5DEC">
        <w:rPr>
          <w:b/>
          <w:color w:val="00B050"/>
        </w:rPr>
        <w:t xml:space="preserve"> </w:t>
      </w:r>
      <w:hyperlink r:id="rId14" w:history="1">
        <w:r w:rsidRPr="003B5DEC">
          <w:rPr>
            <w:rStyle w:val="a3"/>
            <w:color w:val="00B050"/>
            <w:u w:val="none"/>
          </w:rPr>
          <w:t xml:space="preserve"> ПОДВОРЬЕ</w:t>
        </w:r>
        <w:r w:rsidRPr="003B5DEC">
          <w:rPr>
            <w:rStyle w:val="a3"/>
            <w:color w:val="00B050"/>
            <w:u w:val="none"/>
          </w:rPr>
          <w:t>М</w:t>
        </w:r>
        <w:r w:rsidRPr="003B5DEC">
          <w:rPr>
            <w:rStyle w:val="a3"/>
            <w:color w:val="00B050"/>
            <w:u w:val="none"/>
          </w:rPr>
          <w:t xml:space="preserve"> СВЯТО-ТРОИЦКОЙ СЕРГИЕВОЙ ЛАВРЫ</w:t>
        </w:r>
      </w:hyperlink>
      <w:r w:rsidR="00FE62F3" w:rsidRPr="003B5DEC">
        <w:rPr>
          <w:rStyle w:val="a3"/>
          <w:color w:val="00B050"/>
          <w:u w:val="none"/>
        </w:rPr>
        <w:t>. Часы работы: 10:00-17:00.</w:t>
      </w:r>
    </w:p>
    <w:p w:rsidR="00BD0599" w:rsidRDefault="00BD0599" w:rsidP="00BD0599">
      <w:pPr>
        <w:pStyle w:val="a4"/>
        <w:rPr>
          <w:b/>
        </w:rPr>
      </w:pPr>
      <w:hyperlink r:id="rId15" w:history="1">
        <w:r w:rsidRPr="009D1667">
          <w:rPr>
            <w:rStyle w:val="a3"/>
          </w:rPr>
          <w:t>Подробн</w:t>
        </w:r>
        <w:r w:rsidRPr="009D1667">
          <w:rPr>
            <w:rStyle w:val="a3"/>
          </w:rPr>
          <w:t>о</w:t>
        </w:r>
        <w:r w:rsidRPr="009D1667">
          <w:rPr>
            <w:rStyle w:val="a3"/>
          </w:rPr>
          <w:t>сти</w:t>
        </w:r>
      </w:hyperlink>
    </w:p>
    <w:p w:rsidR="00BD0599" w:rsidRDefault="00BD0599" w:rsidP="00BD0599">
      <w:pPr>
        <w:pStyle w:val="a4"/>
      </w:pPr>
      <w:r>
        <w:t xml:space="preserve">      </w:t>
      </w:r>
      <w:r w:rsidRPr="009D1667">
        <w:rPr>
          <w:b/>
        </w:rPr>
        <w:t xml:space="preserve">См. схему </w:t>
      </w:r>
      <w:r>
        <w:rPr>
          <w:b/>
        </w:rPr>
        <w:t>прохода (16-20 минут).</w:t>
      </w:r>
      <w:r>
        <w:t xml:space="preserve"> </w:t>
      </w:r>
    </w:p>
    <w:p w:rsidR="00BD0599" w:rsidRDefault="00BD0599" w:rsidP="00BD0599">
      <w:pPr>
        <w:pStyle w:val="a4"/>
      </w:pPr>
      <w:bookmarkStart w:id="0" w:name="_GoBack"/>
      <w:bookmarkEnd w:id="0"/>
    </w:p>
    <w:p w:rsidR="00BD0599" w:rsidRDefault="00BD0599" w:rsidP="00BD0599">
      <w:pPr>
        <w:pStyle w:val="a4"/>
        <w:rPr>
          <w:b/>
        </w:rPr>
      </w:pPr>
    </w:p>
    <w:p w:rsidR="00BD0599" w:rsidRDefault="00BD0599" w:rsidP="00BD0599">
      <w:r>
        <w:rPr>
          <w:b/>
          <w:noProof/>
          <w:lang w:eastAsia="ru-RU"/>
        </w:rPr>
        <w:drawing>
          <wp:inline distT="0" distB="0" distL="0" distR="0" wp14:anchorId="6F690323" wp14:editId="2AAA4669">
            <wp:extent cx="5937250" cy="2984500"/>
            <wp:effectExtent l="0" t="0" r="6350" b="6350"/>
            <wp:docPr id="2" name="Рисунок 2" descr="Схема прохода Подварье СТСЛ и Музей Васне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хода Подварье СТСЛ и Музей Васнецов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599" w:rsidRPr="009D1667" w:rsidRDefault="00BD0599" w:rsidP="00BD0599">
      <w:pPr>
        <w:pStyle w:val="a4"/>
        <w:rPr>
          <w:b/>
        </w:rPr>
      </w:pPr>
    </w:p>
    <w:p w:rsidR="00BD0599" w:rsidRDefault="00BD0599"/>
    <w:sectPr w:rsidR="00BD0599" w:rsidSect="008415D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DB"/>
    <w:rsid w:val="000B4694"/>
    <w:rsid w:val="00355D20"/>
    <w:rsid w:val="003B5DEC"/>
    <w:rsid w:val="004A1368"/>
    <w:rsid w:val="008415DB"/>
    <w:rsid w:val="00A24F60"/>
    <w:rsid w:val="00BD0599"/>
    <w:rsid w:val="00F06468"/>
    <w:rsid w:val="00FE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5DB"/>
    <w:rPr>
      <w:color w:val="0563C1" w:themeColor="hyperlink"/>
      <w:u w:val="single"/>
    </w:rPr>
  </w:style>
  <w:style w:type="paragraph" w:styleId="a4">
    <w:name w:val="No Spacing"/>
    <w:uiPriority w:val="1"/>
    <w:qFormat/>
    <w:rsid w:val="008415DB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8415D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0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5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5DB"/>
    <w:rPr>
      <w:color w:val="0563C1" w:themeColor="hyperlink"/>
      <w:u w:val="single"/>
    </w:rPr>
  </w:style>
  <w:style w:type="paragraph" w:styleId="a4">
    <w:name w:val="No Spacing"/>
    <w:uiPriority w:val="1"/>
    <w:qFormat/>
    <w:rsid w:val="008415DB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8415D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0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5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mpcenter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onastery.ru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lagoslovenie.su/index.php?option=com_content&amp;task=view&amp;id=66&amp;Itemid=60" TargetMode="External"/><Relationship Id="rId11" Type="http://schemas.openxmlformats.org/officeDocument/2006/relationships/hyperlink" Target="mailto:palomnik@pravoslavie.ru" TargetMode="External"/><Relationship Id="rId5" Type="http://schemas.openxmlformats.org/officeDocument/2006/relationships/hyperlink" Target="http://blagoslovenie.su/index.php?option=com_content&amp;task=view&amp;id=2854&amp;Itemid=1" TargetMode="External"/><Relationship Id="rId15" Type="http://schemas.openxmlformats.org/officeDocument/2006/relationships/hyperlink" Target="http://www.tretyakovgallery.ru/ru/museum/branch/dmvasnecov/" TargetMode="External"/><Relationship Id="rId10" Type="http://schemas.openxmlformats.org/officeDocument/2006/relationships/hyperlink" Target="http://sretenie.mosco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sretenskiy_monastyr" TargetMode="External"/><Relationship Id="rId14" Type="http://schemas.openxmlformats.org/officeDocument/2006/relationships/hyperlink" Target="http://blagoslovenie.su/index.php?option=com_content&amp;task=view&amp;id=2854&amp;Itemi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Чарова</dc:creator>
  <cp:lastModifiedBy>Ирина Георгиевна Артамкина</cp:lastModifiedBy>
  <cp:revision>2</cp:revision>
  <dcterms:created xsi:type="dcterms:W3CDTF">2019-01-20T16:05:00Z</dcterms:created>
  <dcterms:modified xsi:type="dcterms:W3CDTF">2019-01-20T16:05:00Z</dcterms:modified>
</cp:coreProperties>
</file>